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03815F" w14:textId="0467A144" w:rsidR="00AC35D9" w:rsidRDefault="009F2FB5">
      <w:r>
        <w:t>Finding the change in the outputs when given a table.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35"/>
        <w:gridCol w:w="1440"/>
      </w:tblGrid>
      <w:tr w:rsidR="009F2FB5" w14:paraId="0187D563" w14:textId="77777777" w:rsidTr="009F2FB5">
        <w:tc>
          <w:tcPr>
            <w:tcW w:w="1435" w:type="dxa"/>
          </w:tcPr>
          <w:p w14:paraId="3474111B" w14:textId="5A1AD489" w:rsidR="009F2FB5" w:rsidRDefault="009F2FB5">
            <w:r>
              <w:t>Input</w:t>
            </w:r>
          </w:p>
        </w:tc>
        <w:tc>
          <w:tcPr>
            <w:tcW w:w="1440" w:type="dxa"/>
          </w:tcPr>
          <w:p w14:paraId="63C11678" w14:textId="253E1072" w:rsidR="009F2FB5" w:rsidRDefault="009F2FB5">
            <w:r>
              <w:t>Output</w:t>
            </w:r>
          </w:p>
        </w:tc>
      </w:tr>
      <w:tr w:rsidR="009F2FB5" w14:paraId="49404581" w14:textId="77777777" w:rsidTr="009F2FB5">
        <w:tc>
          <w:tcPr>
            <w:tcW w:w="1435" w:type="dxa"/>
          </w:tcPr>
          <w:p w14:paraId="5311D7A2" w14:textId="5909AF4B" w:rsidR="009F2FB5" w:rsidRDefault="009F2FB5">
            <w:r>
              <w:t>3</w:t>
            </w:r>
          </w:p>
        </w:tc>
        <w:tc>
          <w:tcPr>
            <w:tcW w:w="1440" w:type="dxa"/>
          </w:tcPr>
          <w:p w14:paraId="6E8A432F" w14:textId="09ACA4B3" w:rsidR="009F2FB5" w:rsidRDefault="009F2FB5">
            <w:r>
              <w:t>10</w:t>
            </w:r>
          </w:p>
        </w:tc>
      </w:tr>
      <w:tr w:rsidR="009F2FB5" w14:paraId="6189BB03" w14:textId="77777777" w:rsidTr="009F2FB5">
        <w:tc>
          <w:tcPr>
            <w:tcW w:w="1435" w:type="dxa"/>
          </w:tcPr>
          <w:p w14:paraId="41B74133" w14:textId="6396ADD4" w:rsidR="009F2FB5" w:rsidRDefault="009F2FB5">
            <w:r>
              <w:t>4</w:t>
            </w:r>
          </w:p>
        </w:tc>
        <w:tc>
          <w:tcPr>
            <w:tcW w:w="1440" w:type="dxa"/>
          </w:tcPr>
          <w:p w14:paraId="2E4D2B7A" w14:textId="3DD8B15E" w:rsidR="009F2FB5" w:rsidRDefault="009F2FB5">
            <w:r>
              <w:t>12</w:t>
            </w:r>
          </w:p>
        </w:tc>
      </w:tr>
      <w:tr w:rsidR="009F2FB5" w14:paraId="6F1F58D9" w14:textId="77777777" w:rsidTr="009F2FB5">
        <w:tc>
          <w:tcPr>
            <w:tcW w:w="1435" w:type="dxa"/>
          </w:tcPr>
          <w:p w14:paraId="7BD85E2B" w14:textId="26979933" w:rsidR="009F2FB5" w:rsidRDefault="009F2FB5">
            <w:r>
              <w:t>5</w:t>
            </w:r>
          </w:p>
        </w:tc>
        <w:tc>
          <w:tcPr>
            <w:tcW w:w="1440" w:type="dxa"/>
          </w:tcPr>
          <w:p w14:paraId="36A19008" w14:textId="0A0C6131" w:rsidR="009F2FB5" w:rsidRDefault="009F2FB5">
            <w:r>
              <w:t>16</w:t>
            </w:r>
          </w:p>
        </w:tc>
      </w:tr>
      <w:tr w:rsidR="009F2FB5" w14:paraId="3C31B887" w14:textId="77777777" w:rsidTr="009F2FB5">
        <w:tc>
          <w:tcPr>
            <w:tcW w:w="1435" w:type="dxa"/>
          </w:tcPr>
          <w:p w14:paraId="20A063C9" w14:textId="20DD04AF" w:rsidR="009F2FB5" w:rsidRDefault="009F2FB5">
            <w:r>
              <w:t>6</w:t>
            </w:r>
          </w:p>
        </w:tc>
        <w:tc>
          <w:tcPr>
            <w:tcW w:w="1440" w:type="dxa"/>
          </w:tcPr>
          <w:p w14:paraId="4420DFAD" w14:textId="52D20C65" w:rsidR="009F2FB5" w:rsidRDefault="009F2FB5">
            <w:r>
              <w:t>22</w:t>
            </w:r>
          </w:p>
        </w:tc>
      </w:tr>
      <w:tr w:rsidR="009F2FB5" w14:paraId="7183ED9A" w14:textId="77777777" w:rsidTr="009F2FB5">
        <w:tc>
          <w:tcPr>
            <w:tcW w:w="1435" w:type="dxa"/>
          </w:tcPr>
          <w:p w14:paraId="5A80F439" w14:textId="5A09682B" w:rsidR="009F2FB5" w:rsidRDefault="009F2FB5">
            <w:r>
              <w:t>7</w:t>
            </w:r>
          </w:p>
        </w:tc>
        <w:tc>
          <w:tcPr>
            <w:tcW w:w="1440" w:type="dxa"/>
          </w:tcPr>
          <w:p w14:paraId="20261F1A" w14:textId="286177C1" w:rsidR="009F2FB5" w:rsidRDefault="009F2FB5">
            <w:r>
              <w:t>30</w:t>
            </w:r>
          </w:p>
        </w:tc>
      </w:tr>
    </w:tbl>
    <w:p w14:paraId="4582937C" w14:textId="77777777" w:rsidR="009F2FB5" w:rsidRDefault="009F2FB5"/>
    <w:p w14:paraId="1310E5E7" w14:textId="41EBFA0D" w:rsidR="009F2FB5" w:rsidRDefault="009F2FB5">
      <w:r>
        <w:t xml:space="preserve">On the TI-Nspire, name the columns as Input and Output.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75"/>
        <w:gridCol w:w="4675"/>
      </w:tblGrid>
      <w:tr w:rsidR="009F2FB5" w14:paraId="1103267D" w14:textId="77777777" w:rsidTr="009F2FB5">
        <w:tc>
          <w:tcPr>
            <w:tcW w:w="4675" w:type="dxa"/>
          </w:tcPr>
          <w:p w14:paraId="5BEAFA18" w14:textId="35BFBB3F" w:rsidR="009F2FB5" w:rsidRDefault="009F2FB5">
            <w:r>
              <w:t>TI-84</w:t>
            </w:r>
          </w:p>
        </w:tc>
        <w:tc>
          <w:tcPr>
            <w:tcW w:w="4675" w:type="dxa"/>
          </w:tcPr>
          <w:p w14:paraId="60895EB5" w14:textId="241B3022" w:rsidR="009F2FB5" w:rsidRDefault="009F2FB5">
            <w:r>
              <w:t>TI-Nspire</w:t>
            </w:r>
          </w:p>
        </w:tc>
      </w:tr>
      <w:tr w:rsidR="001119EE" w14:paraId="334F1210" w14:textId="77777777" w:rsidTr="009F2FB5">
        <w:tc>
          <w:tcPr>
            <w:tcW w:w="4675" w:type="dxa"/>
          </w:tcPr>
          <w:p w14:paraId="4874838F" w14:textId="14E4A4EF" w:rsidR="001119EE" w:rsidRDefault="001119EE">
            <w:r>
              <w:t>On the TI-84, the Inputs will be in L1 and the Outputs will be in L2.</w:t>
            </w:r>
          </w:p>
        </w:tc>
        <w:tc>
          <w:tcPr>
            <w:tcW w:w="4675" w:type="dxa"/>
          </w:tcPr>
          <w:p w14:paraId="61D6E9A0" w14:textId="79DCC7B9" w:rsidR="001119EE" w:rsidRDefault="001119EE" w:rsidP="001119EE">
            <w:r>
              <w:t xml:space="preserve">On the TI-Nspire, name the columns as </w:t>
            </w:r>
            <w:r>
              <w:t>i</w:t>
            </w:r>
            <w:r>
              <w:t xml:space="preserve">nput and </w:t>
            </w:r>
            <w:r>
              <w:t>o</w:t>
            </w:r>
            <w:r>
              <w:t xml:space="preserve">utput. </w:t>
            </w:r>
          </w:p>
          <w:p w14:paraId="38E7E528" w14:textId="77777777" w:rsidR="001119EE" w:rsidRDefault="001119EE"/>
        </w:tc>
      </w:tr>
      <w:tr w:rsidR="009F2FB5" w14:paraId="75A06C38" w14:textId="77777777" w:rsidTr="009F2FB5">
        <w:trPr>
          <w:trHeight w:val="3320"/>
        </w:trPr>
        <w:tc>
          <w:tcPr>
            <w:tcW w:w="4675" w:type="dxa"/>
          </w:tcPr>
          <w:p w14:paraId="40E84FFE" w14:textId="718642A5" w:rsidR="009F2FB5" w:rsidRDefault="009F2FB5">
            <w:r w:rsidRPr="009F2FB5">
              <w:drawing>
                <wp:inline distT="0" distB="0" distL="0" distR="0" wp14:anchorId="46B7B23C" wp14:editId="751997DE">
                  <wp:extent cx="2642616" cy="1984248"/>
                  <wp:effectExtent l="0" t="0" r="5715" b="0"/>
                  <wp:docPr id="178335258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83352581" name="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42616" cy="198424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75" w:type="dxa"/>
          </w:tcPr>
          <w:p w14:paraId="2B51A129" w14:textId="36E3C585" w:rsidR="009F2FB5" w:rsidRDefault="00C32867">
            <w:r w:rsidRPr="00C32867">
              <w:drawing>
                <wp:inline distT="0" distB="0" distL="0" distR="0" wp14:anchorId="5B1D50FD" wp14:editId="638EFF32">
                  <wp:extent cx="2624328" cy="1975104"/>
                  <wp:effectExtent l="0" t="0" r="5080" b="6350"/>
                  <wp:docPr id="810859005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10859005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24328" cy="197510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F2FB5" w14:paraId="243C8C2C" w14:textId="77777777" w:rsidTr="009F2FB5">
        <w:tc>
          <w:tcPr>
            <w:tcW w:w="4675" w:type="dxa"/>
          </w:tcPr>
          <w:p w14:paraId="722FDEBC" w14:textId="64645AC3" w:rsidR="009F2FB5" w:rsidRDefault="009F2FB5">
            <w:r>
              <w:t>Use the cursor to highlight L3.  Press 2</w:t>
            </w:r>
            <w:r w:rsidRPr="009F2FB5">
              <w:rPr>
                <w:vertAlign w:val="superscript"/>
              </w:rPr>
              <w:t>nd</w:t>
            </w:r>
            <w:r>
              <w:t xml:space="preserve"> – Stat and go to OPS. Scroll down to find </w:t>
            </w:r>
            <w:r>
              <w:sym w:font="Symbol" w:char="F044"/>
            </w:r>
            <w:r>
              <w:t xml:space="preserve">List(. </w:t>
            </w:r>
            <w:r w:rsidR="00C32867">
              <w:t xml:space="preserve">  </w:t>
            </w:r>
            <w:r>
              <w:t xml:space="preserve">Press enter. </w:t>
            </w:r>
          </w:p>
          <w:p w14:paraId="2664A7BE" w14:textId="77B83445" w:rsidR="009F2FB5" w:rsidRDefault="009F2FB5">
            <w:r w:rsidRPr="009F2FB5">
              <w:drawing>
                <wp:inline distT="0" distB="0" distL="0" distR="0" wp14:anchorId="70BA3AAB" wp14:editId="71E41416">
                  <wp:extent cx="2624328" cy="1975104"/>
                  <wp:effectExtent l="0" t="0" r="5080" b="6350"/>
                  <wp:docPr id="1504829537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04829537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24328" cy="197510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75" w:type="dxa"/>
          </w:tcPr>
          <w:p w14:paraId="560C8D02" w14:textId="71864575" w:rsidR="009F2FB5" w:rsidRDefault="00C32867">
            <w:r>
              <w:t>Name column</w:t>
            </w:r>
            <w:r w:rsidR="001119EE">
              <w:t xml:space="preserve"> C</w:t>
            </w:r>
            <w:r>
              <w:t xml:space="preserve"> as something such as diff.</w:t>
            </w:r>
          </w:p>
          <w:p w14:paraId="0CA6B757" w14:textId="5D1B9961" w:rsidR="00C32867" w:rsidRDefault="00C32867">
            <w:r>
              <w:t xml:space="preserve">In </w:t>
            </w:r>
            <w:r w:rsidR="001119EE">
              <w:t>the</w:t>
            </w:r>
            <w:r>
              <w:t xml:space="preserve"> equation cell, press = then the Catalog key and scroll to deltaList(.</w:t>
            </w:r>
            <w:r w:rsidR="00332F4D">
              <w:t xml:space="preserve"> </w:t>
            </w:r>
          </w:p>
          <w:p w14:paraId="7E83E030" w14:textId="455E249D" w:rsidR="00C32867" w:rsidRDefault="00C32867">
            <w:r w:rsidRPr="00C32867">
              <w:drawing>
                <wp:inline distT="0" distB="0" distL="0" distR="0" wp14:anchorId="47AF7E2A" wp14:editId="628C06DB">
                  <wp:extent cx="2624328" cy="1975104"/>
                  <wp:effectExtent l="0" t="0" r="5080" b="6350"/>
                  <wp:docPr id="35818010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58180101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24328" cy="197510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F2FB5" w14:paraId="031A28C9" w14:textId="77777777" w:rsidTr="009F2FB5">
        <w:tc>
          <w:tcPr>
            <w:tcW w:w="4675" w:type="dxa"/>
          </w:tcPr>
          <w:p w14:paraId="17F4AEAE" w14:textId="2080764F" w:rsidR="009F2FB5" w:rsidRDefault="009F2FB5" w:rsidP="009F2FB5">
            <w:r>
              <w:lastRenderedPageBreak/>
              <w:t xml:space="preserve">Press enter. </w:t>
            </w:r>
            <w:r w:rsidR="00C32867">
              <w:t xml:space="preserve"> Press 2</w:t>
            </w:r>
            <w:r w:rsidR="00C32867" w:rsidRPr="00C32867">
              <w:rPr>
                <w:vertAlign w:val="superscript"/>
              </w:rPr>
              <w:t>nd</w:t>
            </w:r>
            <w:r w:rsidR="00C32867">
              <w:t xml:space="preserve"> 2 to insert L2. </w:t>
            </w:r>
          </w:p>
          <w:p w14:paraId="01A767A8" w14:textId="65BD897B" w:rsidR="00C32867" w:rsidRDefault="00C32867" w:rsidP="009F2FB5">
            <w:r w:rsidRPr="00C32867">
              <w:drawing>
                <wp:inline distT="0" distB="0" distL="0" distR="0" wp14:anchorId="3350243A" wp14:editId="73FC6DF4">
                  <wp:extent cx="2624328" cy="1975104"/>
                  <wp:effectExtent l="0" t="0" r="5080" b="6350"/>
                  <wp:docPr id="178241273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8241273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24328" cy="197510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1DA3BD7" w14:textId="77777777" w:rsidR="009F2FB5" w:rsidRDefault="009F2FB5"/>
        </w:tc>
        <w:tc>
          <w:tcPr>
            <w:tcW w:w="4675" w:type="dxa"/>
          </w:tcPr>
          <w:p w14:paraId="6C36885C" w14:textId="2DBC7A7A" w:rsidR="009F2FB5" w:rsidRDefault="00332F4D">
            <w:r>
              <w:t xml:space="preserve">Press enter. Type output or access </w:t>
            </w:r>
            <w:r w:rsidR="001119EE">
              <w:t>using</w:t>
            </w:r>
            <w:r>
              <w:t xml:space="preserve"> the </w:t>
            </w:r>
            <w:r>
              <w:rPr>
                <w:rFonts w:ascii="TINspireKeysCX" w:hAnsi="TINspireKeysCX"/>
              </w:rPr>
              <w:t>h</w:t>
            </w:r>
            <w:r>
              <w:t xml:space="preserve"> key.</w:t>
            </w:r>
            <w:r>
              <w:rPr>
                <w:noProof/>
              </w:rPr>
              <w:t xml:space="preserve"> </w:t>
            </w:r>
            <w:r w:rsidRPr="00332F4D">
              <w:drawing>
                <wp:inline distT="0" distB="0" distL="0" distR="0" wp14:anchorId="13150C78" wp14:editId="770C31DB">
                  <wp:extent cx="2624328" cy="1975104"/>
                  <wp:effectExtent l="0" t="0" r="5080" b="6350"/>
                  <wp:docPr id="423946919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23946919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24328" cy="197510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F2FB5" w14:paraId="2C6EBCB2" w14:textId="77777777" w:rsidTr="009F2FB5">
        <w:tc>
          <w:tcPr>
            <w:tcW w:w="4675" w:type="dxa"/>
          </w:tcPr>
          <w:p w14:paraId="7B363B0C" w14:textId="77777777" w:rsidR="009F2FB5" w:rsidRDefault="00C32867">
            <w:r>
              <w:t xml:space="preserve">Press enter and the differences will be in L3. </w:t>
            </w:r>
          </w:p>
          <w:p w14:paraId="1D9B6822" w14:textId="38E8AE71" w:rsidR="00C32867" w:rsidRDefault="00C32867">
            <w:r w:rsidRPr="00C32867">
              <w:drawing>
                <wp:inline distT="0" distB="0" distL="0" distR="0" wp14:anchorId="5178F54C" wp14:editId="1EEA0FE3">
                  <wp:extent cx="2624328" cy="1975104"/>
                  <wp:effectExtent l="0" t="0" r="5080" b="6350"/>
                  <wp:docPr id="1120220308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20220308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24328" cy="197510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75" w:type="dxa"/>
          </w:tcPr>
          <w:p w14:paraId="24F818E7" w14:textId="227F021B" w:rsidR="00332F4D" w:rsidRDefault="00332F4D" w:rsidP="00332F4D">
            <w:r>
              <w:t xml:space="preserve">Press enter and the differences will be in </w:t>
            </w:r>
            <w:r>
              <w:t>diff column</w:t>
            </w:r>
            <w:r>
              <w:t xml:space="preserve">. </w:t>
            </w:r>
          </w:p>
          <w:p w14:paraId="44AE37B5" w14:textId="733BE367" w:rsidR="00332F4D" w:rsidRDefault="00332F4D" w:rsidP="00332F4D">
            <w:r w:rsidRPr="00332F4D">
              <w:drawing>
                <wp:inline distT="0" distB="0" distL="0" distR="0" wp14:anchorId="5B8FDCA7" wp14:editId="5825BEFF">
                  <wp:extent cx="2624328" cy="1975104"/>
                  <wp:effectExtent l="0" t="0" r="5080" b="6350"/>
                  <wp:docPr id="1039944500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39944500" name="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24328" cy="197510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DF6B445" w14:textId="77777777" w:rsidR="009F2FB5" w:rsidRDefault="009F2FB5"/>
        </w:tc>
      </w:tr>
    </w:tbl>
    <w:p w14:paraId="0263362D" w14:textId="77777777" w:rsidR="009F2FB5" w:rsidRDefault="009F2FB5"/>
    <w:sectPr w:rsidR="009F2FB5">
      <w:footerReference w:type="default" r:id="rId14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D9747D" w14:textId="77777777" w:rsidR="00F23A2A" w:rsidRDefault="00F23A2A" w:rsidP="00C32867">
      <w:pPr>
        <w:spacing w:after="0" w:line="240" w:lineRule="auto"/>
      </w:pPr>
      <w:r>
        <w:separator/>
      </w:r>
    </w:p>
  </w:endnote>
  <w:endnote w:type="continuationSeparator" w:id="0">
    <w:p w14:paraId="6D2A059B" w14:textId="77777777" w:rsidR="00F23A2A" w:rsidRDefault="00F23A2A" w:rsidP="00C328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Roboto">
    <w:panose1 w:val="02000000000000000000"/>
    <w:charset w:val="00"/>
    <w:family w:val="auto"/>
    <w:pitch w:val="variable"/>
    <w:sig w:usb0="E00002FF" w:usb1="5000205B" w:usb2="0000002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NspireKeysCX">
    <w:panose1 w:val="02000000000000000000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DB191B" w14:textId="46FB0DDF" w:rsidR="00C32867" w:rsidRDefault="00C32867">
    <w:pPr>
      <w:pStyle w:val="Footer"/>
    </w:pPr>
    <w:r>
      <w:t xml:space="preserve">Vicki Carter, </w:t>
    </w:r>
    <w:r w:rsidRPr="00C32867">
      <w:t>T³™ National Instructo</w:t>
    </w:r>
    <w:r>
      <w:t>r</w:t>
    </w:r>
    <w:r>
      <w:tab/>
    </w:r>
    <w:r>
      <w:tab/>
      <w:t>vcarter.t3@gmail.com</w:t>
    </w:r>
  </w:p>
  <w:p w14:paraId="6065EE1B" w14:textId="77777777" w:rsidR="00C32867" w:rsidRDefault="00C3286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0C1051" w14:textId="77777777" w:rsidR="00F23A2A" w:rsidRDefault="00F23A2A" w:rsidP="00C32867">
      <w:pPr>
        <w:spacing w:after="0" w:line="240" w:lineRule="auto"/>
      </w:pPr>
      <w:r>
        <w:separator/>
      </w:r>
    </w:p>
  </w:footnote>
  <w:footnote w:type="continuationSeparator" w:id="0">
    <w:p w14:paraId="5D2ABE9F" w14:textId="77777777" w:rsidR="00F23A2A" w:rsidRDefault="00F23A2A" w:rsidP="00C3286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2FB5"/>
    <w:rsid w:val="001119EE"/>
    <w:rsid w:val="00332F4D"/>
    <w:rsid w:val="006D2119"/>
    <w:rsid w:val="009F2FB5"/>
    <w:rsid w:val="00AC35D9"/>
    <w:rsid w:val="00B77D7B"/>
    <w:rsid w:val="00C32867"/>
    <w:rsid w:val="00F23A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6BEA8B6"/>
  <w15:chartTrackingRefBased/>
  <w15:docId w15:val="{D1DF71A2-4338-4521-AAA6-358AE1244F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19EE"/>
  </w:style>
  <w:style w:type="paragraph" w:styleId="Heading1">
    <w:name w:val="heading 1"/>
    <w:basedOn w:val="Normal"/>
    <w:next w:val="Normal"/>
    <w:link w:val="Heading1Char"/>
    <w:uiPriority w:val="9"/>
    <w:qFormat/>
    <w:rsid w:val="009F2FB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F2FB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F2FB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F2FB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F2FB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F2FB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F2FB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F2FB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F2FB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Robotostyle">
    <w:name w:val="Roboto style"/>
    <w:basedOn w:val="Normal"/>
    <w:link w:val="RobotostyleChar"/>
    <w:qFormat/>
    <w:rsid w:val="00AC35D9"/>
    <w:pPr>
      <w:spacing w:after="0" w:line="240" w:lineRule="auto"/>
      <w:ind w:left="-30"/>
    </w:pPr>
    <w:rPr>
      <w:rFonts w:ascii="Roboto" w:hAnsi="Roboto"/>
      <w:sz w:val="24"/>
      <w:szCs w:val="24"/>
    </w:rPr>
  </w:style>
  <w:style w:type="character" w:customStyle="1" w:styleId="RobotostyleChar">
    <w:name w:val="Roboto style Char"/>
    <w:basedOn w:val="DefaultParagraphFont"/>
    <w:link w:val="Robotostyle"/>
    <w:rsid w:val="00AC35D9"/>
    <w:rPr>
      <w:rFonts w:ascii="Roboto" w:hAnsi="Roboto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9F2FB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F2FB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F2FB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F2FB5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F2FB5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F2FB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F2FB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F2FB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F2FB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F2FB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F2FB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F2FB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F2FB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F2FB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F2FB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F2FB5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F2FB5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F2FB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F2FB5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F2FB5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9F2F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3286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32867"/>
  </w:style>
  <w:style w:type="paragraph" w:styleId="Footer">
    <w:name w:val="footer"/>
    <w:basedOn w:val="Normal"/>
    <w:link w:val="FooterChar"/>
    <w:uiPriority w:val="99"/>
    <w:unhideWhenUsed/>
    <w:rsid w:val="00C3286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3286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112</Words>
  <Characters>639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Vicki Carter</dc:creator>
  <cp:keywords/>
  <dc:description/>
  <cp:lastModifiedBy>Vicki Carter</cp:lastModifiedBy>
  <cp:revision>2</cp:revision>
  <dcterms:created xsi:type="dcterms:W3CDTF">2025-09-10T13:11:00Z</dcterms:created>
  <dcterms:modified xsi:type="dcterms:W3CDTF">2025-09-10T13:39:00Z</dcterms:modified>
</cp:coreProperties>
</file>